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5" w:rsidRPr="0035752F" w:rsidRDefault="005838A5" w:rsidP="005838A5">
      <w:pPr>
        <w:jc w:val="center"/>
        <w:rPr>
          <w:rFonts w:ascii="Georgia" w:hAnsi="Georgia"/>
          <w:b/>
          <w:sz w:val="28"/>
          <w:szCs w:val="28"/>
        </w:rPr>
      </w:pPr>
      <w:r w:rsidRPr="0035752F">
        <w:rPr>
          <w:rFonts w:ascii="Georgia" w:hAnsi="Georgia"/>
          <w:b/>
          <w:sz w:val="28"/>
          <w:szCs w:val="28"/>
        </w:rPr>
        <w:t>EDUCATION ROUGH DRAFT RUBRIC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56"/>
        <w:gridCol w:w="3332"/>
        <w:gridCol w:w="2700"/>
        <w:gridCol w:w="2790"/>
      </w:tblGrid>
      <w:tr w:rsidR="005838A5" w:rsidTr="00DA32A0">
        <w:tc>
          <w:tcPr>
            <w:tcW w:w="14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  <w:b/>
              </w:rPr>
            </w:pPr>
            <w:r w:rsidRPr="0035752F">
              <w:rPr>
                <w:rFonts w:ascii="Georgia" w:hAnsi="Georgia"/>
                <w:b/>
              </w:rPr>
              <w:t>Education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4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2</w:t>
            </w:r>
          </w:p>
        </w:tc>
      </w:tr>
      <w:tr w:rsidR="005838A5" w:rsidTr="00DA32A0">
        <w:tc>
          <w:tcPr>
            <w:tcW w:w="14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eastAsia="Times New Roman" w:hAnsi="Georgia" w:cs="Arial"/>
                <w:b/>
              </w:rPr>
            </w:pPr>
          </w:p>
          <w:p w:rsidR="005838A5" w:rsidRPr="0035752F" w:rsidRDefault="005838A5" w:rsidP="00E33BE2">
            <w:pPr>
              <w:rPr>
                <w:rFonts w:ascii="Georgia" w:hAnsi="Georgia"/>
                <w:b/>
              </w:rPr>
            </w:pPr>
            <w:r w:rsidRPr="0035752F">
              <w:rPr>
                <w:rFonts w:ascii="Georgia" w:eastAsia="Times New Roman" w:hAnsi="Georgia" w:cs="Arial"/>
                <w:b/>
              </w:rPr>
              <w:t>Education required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Student has thoroughly addressed the education process. Research includes detailed information about the steps towards education/training as well as specific information about an appropriate degree, college, and cost of education. A person unfamiliar with this career could easily use this information to actively pursue this career without having to find more information.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Student has adequately addressed the education process. Specific colleges and/or trai</w:t>
            </w:r>
            <w:r w:rsidR="00DA32A0">
              <w:rPr>
                <w:rFonts w:ascii="Georgia" w:hAnsi="Georgia"/>
              </w:rPr>
              <w:t>ning institutions are mentioned;</w:t>
            </w:r>
            <w:r w:rsidRPr="0035752F">
              <w:rPr>
                <w:rFonts w:ascii="Georgia" w:hAnsi="Georgia"/>
              </w:rPr>
              <w:t xml:space="preserve"> however</w:t>
            </w:r>
            <w:r w:rsidR="00DA32A0">
              <w:rPr>
                <w:rFonts w:ascii="Georgia" w:hAnsi="Georgia"/>
              </w:rPr>
              <w:t>,</w:t>
            </w:r>
            <w:r w:rsidRPr="0035752F">
              <w:rPr>
                <w:rFonts w:ascii="Georgia" w:hAnsi="Georgia"/>
              </w:rPr>
              <w:t xml:space="preserve"> several questions remained unanswered about the college and/or training proc</w:t>
            </w:r>
            <w:r w:rsidR="00DA32A0">
              <w:rPr>
                <w:rFonts w:ascii="Georgia" w:hAnsi="Georgia"/>
              </w:rPr>
              <w:t>ess. Tuition/</w:t>
            </w:r>
            <w:r w:rsidR="00007612">
              <w:rPr>
                <w:rFonts w:ascii="Georgia" w:hAnsi="Georgia"/>
              </w:rPr>
              <w:t>startup</w:t>
            </w:r>
            <w:bookmarkStart w:id="0" w:name="_GoBack"/>
            <w:bookmarkEnd w:id="0"/>
            <w:r w:rsidR="00DA32A0">
              <w:rPr>
                <w:rFonts w:ascii="Georgia" w:hAnsi="Georgia"/>
              </w:rPr>
              <w:t xml:space="preserve"> costs are </w:t>
            </w:r>
            <w:r w:rsidRPr="0035752F">
              <w:rPr>
                <w:rFonts w:ascii="Georgia" w:hAnsi="Georgia"/>
              </w:rPr>
              <w:t xml:space="preserve">addressed, and a degree or area of training is clarified. 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Student obviously put minimal effort into researching the education/ training required for this career path. Student provides limited information regarding formal training</w:t>
            </w:r>
            <w:r w:rsidR="00DA32A0">
              <w:rPr>
                <w:rFonts w:ascii="Georgia" w:hAnsi="Georgia"/>
              </w:rPr>
              <w:t>,</w:t>
            </w:r>
            <w:r w:rsidRPr="0035752F">
              <w:rPr>
                <w:rFonts w:ascii="Georgia" w:hAnsi="Georgia"/>
              </w:rPr>
              <w:t xml:space="preserve"> and it would be very difficult to go into </w:t>
            </w:r>
            <w:r w:rsidR="00DA32A0">
              <w:rPr>
                <w:rFonts w:ascii="Georgia" w:hAnsi="Georgia"/>
              </w:rPr>
              <w:t xml:space="preserve">this career without completing </w:t>
            </w:r>
            <w:r w:rsidRPr="0035752F">
              <w:rPr>
                <w:rFonts w:ascii="Georgia" w:hAnsi="Georgia"/>
              </w:rPr>
              <w:t>a significant amount of additional research.</w:t>
            </w:r>
          </w:p>
        </w:tc>
      </w:tr>
      <w:tr w:rsidR="005838A5" w:rsidTr="00DA32A0">
        <w:tc>
          <w:tcPr>
            <w:tcW w:w="1456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</w:rPr>
            </w:pPr>
          </w:p>
        </w:tc>
        <w:tc>
          <w:tcPr>
            <w:tcW w:w="3332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1</w:t>
            </w:r>
          </w:p>
        </w:tc>
      </w:tr>
      <w:tr w:rsidR="005838A5" w:rsidTr="00DA32A0">
        <w:tc>
          <w:tcPr>
            <w:tcW w:w="1456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</w:rPr>
            </w:pPr>
            <w:r w:rsidRPr="0035752F">
              <w:rPr>
                <w:rFonts w:ascii="Georgia" w:eastAsia="Times New Roman" w:hAnsi="Georgia" w:cs="Arial"/>
                <w:b/>
              </w:rPr>
              <w:t>Mechanics</w:t>
            </w:r>
          </w:p>
          <w:p w:rsidR="005838A5" w:rsidRPr="0035752F" w:rsidRDefault="005838A5" w:rsidP="00E33BE2">
            <w:pPr>
              <w:rPr>
                <w:rFonts w:ascii="Georgia" w:hAnsi="Georgia"/>
                <w:b/>
              </w:rPr>
            </w:pPr>
          </w:p>
        </w:tc>
        <w:tc>
          <w:tcPr>
            <w:tcW w:w="3332" w:type="dxa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B61752">
              <w:rPr>
                <w:rFonts w:ascii="Georgia" w:eastAsia="Times New Roman" w:hAnsi="Georgia" w:cs="Arial"/>
                <w:color w:val="000000"/>
              </w:rPr>
              <w:t>Almost no grammatical, spelling or punctuation errors</w:t>
            </w:r>
          </w:p>
        </w:tc>
        <w:tc>
          <w:tcPr>
            <w:tcW w:w="2700" w:type="dxa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B61752">
              <w:rPr>
                <w:rFonts w:ascii="Georgia" w:eastAsia="Times New Roman" w:hAnsi="Georgia" w:cs="Arial"/>
                <w:color w:val="000000"/>
              </w:rPr>
              <w:t>A few grammatical spelling, or punctuation errors</w:t>
            </w:r>
          </w:p>
        </w:tc>
        <w:tc>
          <w:tcPr>
            <w:tcW w:w="2790" w:type="dxa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B61752">
              <w:rPr>
                <w:rFonts w:ascii="Georgia" w:eastAsia="Times New Roman" w:hAnsi="Georgia" w:cs="Arial"/>
                <w:color w:val="000000"/>
              </w:rPr>
              <w:t>Many grammatical, spelling, or punctuation errors.</w:t>
            </w:r>
          </w:p>
        </w:tc>
      </w:tr>
      <w:tr w:rsidR="005838A5" w:rsidTr="00DA32A0">
        <w:tc>
          <w:tcPr>
            <w:tcW w:w="1456" w:type="dxa"/>
            <w:shd w:val="clear" w:color="auto" w:fill="D9D9D9" w:themeFill="background1" w:themeFillShade="D9"/>
          </w:tcPr>
          <w:p w:rsidR="005838A5" w:rsidRPr="0035752F" w:rsidRDefault="005838A5" w:rsidP="00E33BE2">
            <w:pPr>
              <w:rPr>
                <w:rFonts w:ascii="Georgia" w:eastAsia="Times New Roman" w:hAnsi="Georgia" w:cs="Arial"/>
                <w:b/>
              </w:rPr>
            </w:pPr>
            <w:r w:rsidRPr="0035752F">
              <w:rPr>
                <w:rFonts w:ascii="Georgia" w:eastAsia="Times New Roman" w:hAnsi="Georgia" w:cs="Arial"/>
                <w:b/>
              </w:rPr>
              <w:t>Citations and Outline</w:t>
            </w:r>
          </w:p>
          <w:p w:rsidR="005838A5" w:rsidRPr="0035752F" w:rsidRDefault="005838A5" w:rsidP="00E33BE2">
            <w:pPr>
              <w:rPr>
                <w:rFonts w:ascii="Georgia" w:hAnsi="Georgia"/>
                <w:b/>
              </w:rPr>
            </w:pPr>
          </w:p>
        </w:tc>
        <w:tc>
          <w:tcPr>
            <w:tcW w:w="3332" w:type="dxa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Sources are documented and an outline has been completed in a thorough manner.</w:t>
            </w:r>
          </w:p>
        </w:tc>
        <w:tc>
          <w:tcPr>
            <w:tcW w:w="2700" w:type="dxa"/>
          </w:tcPr>
          <w:p w:rsidR="005838A5" w:rsidRPr="0035752F" w:rsidRDefault="005838A5" w:rsidP="00E33BE2">
            <w:pPr>
              <w:rPr>
                <w:rFonts w:ascii="Georgia" w:hAnsi="Georgia"/>
              </w:rPr>
            </w:pPr>
            <w:r w:rsidRPr="0035752F">
              <w:rPr>
                <w:rFonts w:ascii="Georgia" w:hAnsi="Georgia"/>
              </w:rPr>
              <w:t>Sources are documented and an outline has been completed.</w:t>
            </w:r>
          </w:p>
        </w:tc>
        <w:tc>
          <w:tcPr>
            <w:tcW w:w="2790" w:type="dxa"/>
          </w:tcPr>
          <w:p w:rsidR="005838A5" w:rsidRPr="0035752F" w:rsidRDefault="005838A5" w:rsidP="00E33BE2">
            <w:pPr>
              <w:rPr>
                <w:rFonts w:ascii="Georgia" w:hAnsi="Georgia"/>
                <w:b/>
              </w:rPr>
            </w:pPr>
            <w:r w:rsidRPr="0035752F">
              <w:rPr>
                <w:rFonts w:ascii="Georgia" w:hAnsi="Georgia"/>
                <w:b/>
              </w:rPr>
              <w:t>Students who do not complete an outline and/or document their sources will not receive points in this category.</w:t>
            </w:r>
          </w:p>
        </w:tc>
      </w:tr>
    </w:tbl>
    <w:p w:rsidR="00214ED5" w:rsidRDefault="00007612"/>
    <w:sectPr w:rsidR="00214ED5" w:rsidSect="00D2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8A5"/>
    <w:rsid w:val="00007612"/>
    <w:rsid w:val="005838A5"/>
    <w:rsid w:val="00614841"/>
    <w:rsid w:val="00D213B0"/>
    <w:rsid w:val="00DA32A0"/>
    <w:rsid w:val="00E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> 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CGB</cp:lastModifiedBy>
  <cp:revision>3</cp:revision>
  <dcterms:created xsi:type="dcterms:W3CDTF">2010-02-26T15:04:00Z</dcterms:created>
  <dcterms:modified xsi:type="dcterms:W3CDTF">2013-01-25T19:31:00Z</dcterms:modified>
</cp:coreProperties>
</file>